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E" w:rsidRPr="003C10FE" w:rsidRDefault="003C10FE" w:rsidP="003C10FE">
      <w:pPr>
        <w:rPr>
          <w:rFonts w:asciiTheme="minorHAnsi" w:hAnsiTheme="minorHAnsi"/>
          <w:b/>
        </w:rPr>
      </w:pPr>
      <w:r w:rsidRPr="003C10FE">
        <w:rPr>
          <w:rFonts w:asciiTheme="minorHAnsi" w:hAnsiTheme="minorHAnsi"/>
          <w:b/>
        </w:rPr>
        <w:t xml:space="preserve">Second Level.  Primary 7.  Lesson 2.  Support Material: </w:t>
      </w:r>
      <w:r w:rsidRPr="003C10FE">
        <w:rPr>
          <w:rFonts w:asciiTheme="minorHAnsi" w:hAnsiTheme="minorHAnsi"/>
          <w:b/>
        </w:rPr>
        <w:t>Peer Pressure – Drama Exercise</w:t>
      </w:r>
    </w:p>
    <w:p w:rsidR="003C10FE" w:rsidRPr="003C10FE" w:rsidRDefault="003C10FE" w:rsidP="003C10FE">
      <w:pPr>
        <w:rPr>
          <w:rFonts w:asciiTheme="minorHAnsi" w:hAnsiTheme="minorHAnsi"/>
          <w:b/>
        </w:rPr>
      </w:pPr>
    </w:p>
    <w:p w:rsidR="003C10FE" w:rsidRPr="003C10FE" w:rsidRDefault="003C10FE" w:rsidP="003C10FE">
      <w:pPr>
        <w:rPr>
          <w:rFonts w:asciiTheme="minorHAnsi" w:hAnsiTheme="minorHAnsi"/>
        </w:rPr>
      </w:pPr>
      <w:bookmarkStart w:id="0" w:name="_GoBack"/>
      <w:r w:rsidRPr="003C10FE">
        <w:rPr>
          <w:rFonts w:asciiTheme="minorHAnsi" w:hAnsiTheme="minorHAnsi"/>
        </w:rPr>
        <w:t>Drama Cards</w:t>
      </w:r>
    </w:p>
    <w:bookmarkEnd w:id="0"/>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b/>
              </w:rPr>
              <w:t>Task</w:t>
            </w:r>
            <w:r w:rsidRPr="003C10FE">
              <w:rPr>
                <w:rFonts w:asciiTheme="minorHAnsi" w:hAnsiTheme="minorHAnsi"/>
              </w:rPr>
              <w:t>:</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b/>
              </w:rPr>
            </w:pPr>
            <w:r w:rsidRPr="003C10FE">
              <w:rPr>
                <w:rFonts w:asciiTheme="minorHAnsi" w:hAnsiTheme="minorHAnsi"/>
                <w:b/>
              </w:rPr>
              <w:t>Improvise to show the following scene :</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rPr>
            </w:pPr>
            <w:r w:rsidRPr="003C10FE">
              <w:rPr>
                <w:rFonts w:asciiTheme="minorHAnsi" w:hAnsiTheme="minorHAnsi"/>
              </w:rPr>
              <w:t>Melissa and her friends are in the house and find a packet of Melissa’s mum’s cigarettes.  Her friend suggests they try it just once.</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Some ideas:</w:t>
            </w:r>
          </w:p>
          <w:p w:rsidR="003C10FE" w:rsidRPr="003C10FE" w:rsidRDefault="003C10FE" w:rsidP="002C66F2">
            <w:pPr>
              <w:rPr>
                <w:rFonts w:asciiTheme="minorHAnsi" w:hAnsiTheme="minorHAnsi"/>
              </w:rPr>
            </w:pPr>
          </w:p>
          <w:p w:rsidR="003C10FE" w:rsidRPr="003C10FE" w:rsidRDefault="003C10FE" w:rsidP="003C10FE">
            <w:pPr>
              <w:numPr>
                <w:ilvl w:val="0"/>
                <w:numId w:val="1"/>
              </w:numPr>
              <w:rPr>
                <w:rFonts w:asciiTheme="minorHAnsi" w:hAnsiTheme="minorHAnsi"/>
              </w:rPr>
            </w:pPr>
            <w:r w:rsidRPr="003C10FE">
              <w:rPr>
                <w:rFonts w:asciiTheme="minorHAnsi" w:hAnsiTheme="minorHAnsi"/>
              </w:rPr>
              <w:t>Think about how to start your drama and how to show which character is Melissa.</w:t>
            </w:r>
          </w:p>
          <w:p w:rsidR="003C10FE" w:rsidRPr="003C10FE" w:rsidRDefault="003C10FE" w:rsidP="003C10FE">
            <w:pPr>
              <w:numPr>
                <w:ilvl w:val="0"/>
                <w:numId w:val="1"/>
              </w:numPr>
              <w:rPr>
                <w:rFonts w:asciiTheme="minorHAnsi" w:hAnsiTheme="minorHAnsi"/>
              </w:rPr>
            </w:pPr>
            <w:r w:rsidRPr="003C10FE">
              <w:rPr>
                <w:rFonts w:asciiTheme="minorHAnsi" w:hAnsiTheme="minorHAnsi"/>
              </w:rPr>
              <w:t>Will Melissa’s mum catch the girls with the cigarettes or not?</w:t>
            </w:r>
          </w:p>
          <w:p w:rsidR="003C10FE" w:rsidRPr="003C10FE" w:rsidRDefault="003C10FE" w:rsidP="003C10FE">
            <w:pPr>
              <w:numPr>
                <w:ilvl w:val="0"/>
                <w:numId w:val="1"/>
              </w:numPr>
              <w:rPr>
                <w:rFonts w:asciiTheme="minorHAnsi" w:hAnsiTheme="minorHAnsi"/>
              </w:rPr>
            </w:pPr>
            <w:r w:rsidRPr="003C10FE">
              <w:rPr>
                <w:rFonts w:asciiTheme="minorHAnsi" w:hAnsiTheme="minorHAnsi"/>
              </w:rPr>
              <w:t>Show the decision that Melissa makes following some pressure from her friends.</w:t>
            </w:r>
          </w:p>
          <w:p w:rsidR="003C10FE" w:rsidRPr="003C10FE" w:rsidRDefault="003C10FE" w:rsidP="002C66F2">
            <w:pPr>
              <w:ind w:left="720"/>
              <w:rPr>
                <w:rFonts w:asciiTheme="minorHAnsi" w:hAnsiTheme="minorHAnsi"/>
              </w:rPr>
            </w:pPr>
          </w:p>
        </w:tc>
      </w:tr>
    </w:tbl>
    <w:p w:rsidR="003C10FE" w:rsidRPr="003C10FE" w:rsidRDefault="003C10FE" w:rsidP="003C10FE">
      <w:pPr>
        <w:rPr>
          <w:rFonts w:asciiTheme="minorHAnsi" w:hAnsiTheme="minorHAnsi"/>
        </w:rPr>
      </w:pPr>
    </w:p>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Task:</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b/>
              </w:rPr>
            </w:pPr>
            <w:r w:rsidRPr="003C10FE">
              <w:rPr>
                <w:rFonts w:asciiTheme="minorHAnsi" w:hAnsiTheme="minorHAnsi"/>
                <w:b/>
              </w:rPr>
              <w:t>Improvise to show the following scene :</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rPr>
            </w:pPr>
            <w:r w:rsidRPr="003C10FE">
              <w:rPr>
                <w:rFonts w:asciiTheme="minorHAnsi" w:hAnsiTheme="minorHAnsi"/>
              </w:rPr>
              <w:t>Shannon’s friends have asked her to get her sister to buy them cigarettes.  Shannon does not smoke and does not want to get her sister into trouble but she doesn’t want to let her friends down.</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Some ideas:</w:t>
            </w:r>
          </w:p>
          <w:p w:rsidR="003C10FE" w:rsidRPr="003C10FE" w:rsidRDefault="003C10FE" w:rsidP="002C66F2">
            <w:pPr>
              <w:rPr>
                <w:rFonts w:asciiTheme="minorHAnsi" w:hAnsiTheme="minorHAnsi"/>
              </w:rPr>
            </w:pPr>
          </w:p>
          <w:p w:rsidR="003C10FE" w:rsidRPr="003C10FE" w:rsidRDefault="003C10FE" w:rsidP="003C10FE">
            <w:pPr>
              <w:numPr>
                <w:ilvl w:val="0"/>
                <w:numId w:val="2"/>
              </w:numPr>
              <w:rPr>
                <w:rFonts w:asciiTheme="minorHAnsi" w:hAnsiTheme="minorHAnsi"/>
              </w:rPr>
            </w:pPr>
            <w:r w:rsidRPr="003C10FE">
              <w:rPr>
                <w:rFonts w:asciiTheme="minorHAnsi" w:hAnsiTheme="minorHAnsi"/>
              </w:rPr>
              <w:t>Think about how to start your drama and how to show which character is Shannon.</w:t>
            </w:r>
          </w:p>
          <w:p w:rsidR="003C10FE" w:rsidRPr="003C10FE" w:rsidRDefault="003C10FE" w:rsidP="003C10FE">
            <w:pPr>
              <w:numPr>
                <w:ilvl w:val="0"/>
                <w:numId w:val="2"/>
              </w:numPr>
              <w:rPr>
                <w:rFonts w:asciiTheme="minorHAnsi" w:hAnsiTheme="minorHAnsi"/>
              </w:rPr>
            </w:pPr>
            <w:r w:rsidRPr="003C10FE">
              <w:rPr>
                <w:rFonts w:asciiTheme="minorHAnsi" w:hAnsiTheme="minorHAnsi"/>
              </w:rPr>
              <w:t>Think about how Shannon would feel about asking her sister.</w:t>
            </w:r>
          </w:p>
          <w:p w:rsidR="003C10FE" w:rsidRPr="003C10FE" w:rsidRDefault="003C10FE" w:rsidP="003C10FE">
            <w:pPr>
              <w:numPr>
                <w:ilvl w:val="0"/>
                <w:numId w:val="2"/>
              </w:numPr>
              <w:rPr>
                <w:rFonts w:asciiTheme="minorHAnsi" w:hAnsiTheme="minorHAnsi"/>
              </w:rPr>
            </w:pPr>
            <w:r w:rsidRPr="003C10FE">
              <w:rPr>
                <w:rFonts w:asciiTheme="minorHAnsi" w:hAnsiTheme="minorHAnsi"/>
              </w:rPr>
              <w:t>Show the decision that Shannon makes and the reaction of her sister/ friends.</w:t>
            </w:r>
          </w:p>
          <w:p w:rsidR="003C10FE" w:rsidRPr="003C10FE" w:rsidRDefault="003C10FE" w:rsidP="002C66F2">
            <w:pPr>
              <w:rPr>
                <w:rFonts w:asciiTheme="minorHAnsi" w:hAnsiTheme="minorHAnsi"/>
              </w:rPr>
            </w:pPr>
          </w:p>
        </w:tc>
      </w:tr>
    </w:tbl>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Pr="003C10FE" w:rsidRDefault="003C10FE" w:rsidP="003C10FE">
      <w:pPr>
        <w:rPr>
          <w:rFonts w:asciiTheme="minorHAnsi" w:hAnsiTheme="minorHAnsi"/>
        </w:rPr>
      </w:pPr>
    </w:p>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Task:</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b/>
              </w:rPr>
            </w:pPr>
            <w:r w:rsidRPr="003C10FE">
              <w:rPr>
                <w:rFonts w:asciiTheme="minorHAnsi" w:hAnsiTheme="minorHAnsi"/>
                <w:b/>
              </w:rPr>
              <w:t>Improvise to show the following scene :</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rPr>
            </w:pPr>
            <w:r w:rsidRPr="003C10FE">
              <w:rPr>
                <w:rFonts w:asciiTheme="minorHAnsi" w:hAnsiTheme="minorHAnsi"/>
              </w:rPr>
              <w:t>Andrew’s friends smoke frequently.  They never ask Andrew to smoke but do call him names to tease him for not smoking.  He wants to prove them wrong just once!</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Some ideas:</w:t>
            </w:r>
          </w:p>
          <w:p w:rsidR="003C10FE" w:rsidRPr="003C10FE" w:rsidRDefault="003C10FE" w:rsidP="002C66F2">
            <w:pPr>
              <w:rPr>
                <w:rFonts w:asciiTheme="minorHAnsi" w:hAnsiTheme="minorHAnsi"/>
              </w:rPr>
            </w:pPr>
          </w:p>
          <w:p w:rsidR="003C10FE" w:rsidRPr="003C10FE" w:rsidRDefault="003C10FE" w:rsidP="003C10FE">
            <w:pPr>
              <w:numPr>
                <w:ilvl w:val="0"/>
                <w:numId w:val="3"/>
              </w:numPr>
              <w:rPr>
                <w:rFonts w:asciiTheme="minorHAnsi" w:hAnsiTheme="minorHAnsi"/>
              </w:rPr>
            </w:pPr>
            <w:r w:rsidRPr="003C10FE">
              <w:rPr>
                <w:rFonts w:asciiTheme="minorHAnsi" w:hAnsiTheme="minorHAnsi"/>
              </w:rPr>
              <w:t>Think about how to start your drama and how to show which character is Andrew.</w:t>
            </w:r>
          </w:p>
          <w:p w:rsidR="003C10FE" w:rsidRPr="003C10FE" w:rsidRDefault="003C10FE" w:rsidP="003C10FE">
            <w:pPr>
              <w:numPr>
                <w:ilvl w:val="0"/>
                <w:numId w:val="3"/>
              </w:numPr>
              <w:rPr>
                <w:rFonts w:asciiTheme="minorHAnsi" w:hAnsiTheme="minorHAnsi"/>
              </w:rPr>
            </w:pPr>
            <w:r w:rsidRPr="003C10FE">
              <w:rPr>
                <w:rFonts w:asciiTheme="minorHAnsi" w:hAnsiTheme="minorHAnsi"/>
              </w:rPr>
              <w:t>Think about the names his friends call him and how Andrew reacts when they say these things.</w:t>
            </w:r>
          </w:p>
          <w:p w:rsidR="003C10FE" w:rsidRPr="003C10FE" w:rsidRDefault="003C10FE" w:rsidP="003C10FE">
            <w:pPr>
              <w:numPr>
                <w:ilvl w:val="0"/>
                <w:numId w:val="3"/>
              </w:numPr>
              <w:rPr>
                <w:rFonts w:asciiTheme="minorHAnsi" w:hAnsiTheme="minorHAnsi"/>
              </w:rPr>
            </w:pPr>
            <w:r w:rsidRPr="003C10FE">
              <w:rPr>
                <w:rFonts w:asciiTheme="minorHAnsi" w:hAnsiTheme="minorHAnsi"/>
              </w:rPr>
              <w:t>Show the decision that Andrew makes and how his friends react to this.</w:t>
            </w:r>
          </w:p>
          <w:p w:rsidR="003C10FE" w:rsidRPr="003C10FE" w:rsidRDefault="003C10FE" w:rsidP="002C66F2">
            <w:pPr>
              <w:rPr>
                <w:rFonts w:asciiTheme="minorHAnsi" w:hAnsiTheme="minorHAnsi"/>
              </w:rPr>
            </w:pPr>
          </w:p>
        </w:tc>
      </w:tr>
    </w:tbl>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Task:</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b/>
              </w:rPr>
            </w:pPr>
            <w:r w:rsidRPr="003C10FE">
              <w:rPr>
                <w:rFonts w:asciiTheme="minorHAnsi" w:hAnsiTheme="minorHAnsi"/>
                <w:b/>
              </w:rPr>
              <w:t>Improvise to show the following scene :</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rPr>
            </w:pPr>
            <w:r w:rsidRPr="003C10FE">
              <w:rPr>
                <w:rFonts w:asciiTheme="minorHAnsi" w:hAnsiTheme="minorHAnsi"/>
              </w:rPr>
              <w:t>Stephen has recently started secondary school.  He has made some new friends who he is keen to impress.  They offer him a cigarette and Stephen is tempted to try one.</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Some ideas:</w:t>
            </w:r>
          </w:p>
          <w:p w:rsidR="003C10FE" w:rsidRPr="003C10FE" w:rsidRDefault="003C10FE" w:rsidP="002C66F2">
            <w:pPr>
              <w:rPr>
                <w:rFonts w:asciiTheme="minorHAnsi" w:hAnsiTheme="minorHAnsi"/>
              </w:rPr>
            </w:pPr>
          </w:p>
          <w:p w:rsidR="003C10FE" w:rsidRPr="003C10FE" w:rsidRDefault="003C10FE" w:rsidP="003C10FE">
            <w:pPr>
              <w:numPr>
                <w:ilvl w:val="0"/>
                <w:numId w:val="4"/>
              </w:numPr>
              <w:rPr>
                <w:rFonts w:asciiTheme="minorHAnsi" w:hAnsiTheme="minorHAnsi"/>
              </w:rPr>
            </w:pPr>
            <w:r w:rsidRPr="003C10FE">
              <w:rPr>
                <w:rFonts w:asciiTheme="minorHAnsi" w:hAnsiTheme="minorHAnsi"/>
              </w:rPr>
              <w:t>Think about how to start your drama and how to show which character is Stephen.</w:t>
            </w:r>
          </w:p>
          <w:p w:rsidR="003C10FE" w:rsidRPr="003C10FE" w:rsidRDefault="003C10FE" w:rsidP="003C10FE">
            <w:pPr>
              <w:numPr>
                <w:ilvl w:val="0"/>
                <w:numId w:val="4"/>
              </w:numPr>
              <w:rPr>
                <w:rFonts w:asciiTheme="minorHAnsi" w:hAnsiTheme="minorHAnsi"/>
              </w:rPr>
            </w:pPr>
            <w:r w:rsidRPr="003C10FE">
              <w:rPr>
                <w:rFonts w:asciiTheme="minorHAnsi" w:hAnsiTheme="minorHAnsi"/>
              </w:rPr>
              <w:t>Think about how Stephen might be acting as his friends offer him a cigarette.</w:t>
            </w:r>
          </w:p>
          <w:p w:rsidR="003C10FE" w:rsidRPr="003C10FE" w:rsidRDefault="003C10FE" w:rsidP="003C10FE">
            <w:pPr>
              <w:numPr>
                <w:ilvl w:val="0"/>
                <w:numId w:val="4"/>
              </w:numPr>
              <w:rPr>
                <w:rFonts w:asciiTheme="minorHAnsi" w:hAnsiTheme="minorHAnsi"/>
              </w:rPr>
            </w:pPr>
            <w:r w:rsidRPr="003C10FE">
              <w:rPr>
                <w:rFonts w:asciiTheme="minorHAnsi" w:hAnsiTheme="minorHAnsi"/>
              </w:rPr>
              <w:t>Decide as a group whether Stephen will accept the cigarette or not and how his friends would react.</w:t>
            </w:r>
          </w:p>
          <w:p w:rsidR="003C10FE" w:rsidRPr="003C10FE" w:rsidRDefault="003C10FE" w:rsidP="002C66F2">
            <w:pPr>
              <w:rPr>
                <w:rFonts w:asciiTheme="minorHAnsi" w:hAnsiTheme="minorHAnsi"/>
              </w:rPr>
            </w:pPr>
          </w:p>
        </w:tc>
      </w:tr>
    </w:tbl>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Default="003C10FE" w:rsidP="003C10FE">
      <w:pPr>
        <w:rPr>
          <w:rFonts w:asciiTheme="minorHAnsi" w:hAnsiTheme="minorHAnsi"/>
        </w:rPr>
      </w:pPr>
    </w:p>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Task:</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b/>
              </w:rPr>
            </w:pPr>
            <w:r w:rsidRPr="003C10FE">
              <w:rPr>
                <w:rFonts w:asciiTheme="minorHAnsi" w:hAnsiTheme="minorHAnsi"/>
                <w:b/>
              </w:rPr>
              <w:t>Improvise to show the following scene :</w:t>
            </w:r>
          </w:p>
          <w:p w:rsidR="003C10FE" w:rsidRPr="003C10FE" w:rsidRDefault="003C10FE" w:rsidP="002C66F2">
            <w:pPr>
              <w:rPr>
                <w:rFonts w:asciiTheme="minorHAnsi" w:hAnsiTheme="minorHAnsi"/>
              </w:rPr>
            </w:pPr>
          </w:p>
          <w:p w:rsidR="003C10FE" w:rsidRPr="003C10FE" w:rsidRDefault="003C10FE" w:rsidP="002C66F2">
            <w:pPr>
              <w:jc w:val="center"/>
              <w:rPr>
                <w:rFonts w:asciiTheme="minorHAnsi" w:hAnsiTheme="minorHAnsi"/>
              </w:rPr>
            </w:pPr>
            <w:r w:rsidRPr="003C10FE">
              <w:rPr>
                <w:rFonts w:asciiTheme="minorHAnsi" w:hAnsiTheme="minorHAnsi"/>
              </w:rPr>
              <w:t>Claire is at a school disco and realises that she is spending most of the evening alone because her friends are outside smoking.  Claire is tempted to join them for the company.</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rPr>
              <w:t>Some ideas:</w:t>
            </w:r>
          </w:p>
          <w:p w:rsidR="003C10FE" w:rsidRPr="003C10FE" w:rsidRDefault="003C10FE" w:rsidP="002C66F2">
            <w:pPr>
              <w:rPr>
                <w:rFonts w:asciiTheme="minorHAnsi" w:hAnsiTheme="minorHAnsi"/>
              </w:rPr>
            </w:pPr>
          </w:p>
          <w:p w:rsidR="003C10FE" w:rsidRPr="003C10FE" w:rsidRDefault="003C10FE" w:rsidP="003C10FE">
            <w:pPr>
              <w:numPr>
                <w:ilvl w:val="0"/>
                <w:numId w:val="5"/>
              </w:numPr>
              <w:rPr>
                <w:rFonts w:asciiTheme="minorHAnsi" w:hAnsiTheme="minorHAnsi"/>
              </w:rPr>
            </w:pPr>
            <w:r w:rsidRPr="003C10FE">
              <w:rPr>
                <w:rFonts w:asciiTheme="minorHAnsi" w:hAnsiTheme="minorHAnsi"/>
              </w:rPr>
              <w:t>Think about how to start your drama and how to show which character is Claire.</w:t>
            </w:r>
          </w:p>
          <w:p w:rsidR="003C10FE" w:rsidRPr="003C10FE" w:rsidRDefault="003C10FE" w:rsidP="003C10FE">
            <w:pPr>
              <w:numPr>
                <w:ilvl w:val="0"/>
                <w:numId w:val="5"/>
              </w:numPr>
              <w:rPr>
                <w:rFonts w:asciiTheme="minorHAnsi" w:hAnsiTheme="minorHAnsi"/>
              </w:rPr>
            </w:pPr>
            <w:r w:rsidRPr="003C10FE">
              <w:rPr>
                <w:rFonts w:asciiTheme="minorHAnsi" w:hAnsiTheme="minorHAnsi"/>
              </w:rPr>
              <w:t>Think about how Claire might look in the disco when she is alone.</w:t>
            </w:r>
          </w:p>
          <w:p w:rsidR="003C10FE" w:rsidRPr="003C10FE" w:rsidRDefault="003C10FE" w:rsidP="003C10FE">
            <w:pPr>
              <w:numPr>
                <w:ilvl w:val="0"/>
                <w:numId w:val="5"/>
              </w:numPr>
              <w:rPr>
                <w:rFonts w:asciiTheme="minorHAnsi" w:hAnsiTheme="minorHAnsi"/>
              </w:rPr>
            </w:pPr>
            <w:r w:rsidRPr="003C10FE">
              <w:rPr>
                <w:rFonts w:asciiTheme="minorHAnsi" w:hAnsiTheme="minorHAnsi"/>
              </w:rPr>
              <w:t xml:space="preserve">Show the group smoking outside, chatting </w:t>
            </w:r>
            <w:proofErr w:type="spellStart"/>
            <w:r w:rsidRPr="003C10FE">
              <w:rPr>
                <w:rFonts w:asciiTheme="minorHAnsi" w:hAnsiTheme="minorHAnsi"/>
              </w:rPr>
              <w:t>etc</w:t>
            </w:r>
            <w:proofErr w:type="spellEnd"/>
            <w:r w:rsidRPr="003C10FE">
              <w:rPr>
                <w:rFonts w:asciiTheme="minorHAnsi" w:hAnsiTheme="minorHAnsi"/>
              </w:rPr>
              <w:t xml:space="preserve"> without Claire</w:t>
            </w:r>
          </w:p>
          <w:p w:rsidR="003C10FE" w:rsidRPr="003C10FE" w:rsidRDefault="003C10FE" w:rsidP="003C10FE">
            <w:pPr>
              <w:numPr>
                <w:ilvl w:val="0"/>
                <w:numId w:val="5"/>
              </w:numPr>
              <w:rPr>
                <w:rFonts w:asciiTheme="minorHAnsi" w:hAnsiTheme="minorHAnsi"/>
              </w:rPr>
            </w:pPr>
            <w:r w:rsidRPr="003C10FE">
              <w:rPr>
                <w:rFonts w:asciiTheme="minorHAnsi" w:hAnsiTheme="minorHAnsi"/>
              </w:rPr>
              <w:t>Decide as a group what decision Claire makes.</w:t>
            </w:r>
          </w:p>
          <w:p w:rsidR="003C10FE" w:rsidRPr="003C10FE" w:rsidRDefault="003C10FE" w:rsidP="002C66F2">
            <w:pPr>
              <w:rPr>
                <w:rFonts w:asciiTheme="minorHAnsi" w:hAnsiTheme="minorHAnsi"/>
              </w:rPr>
            </w:pPr>
          </w:p>
        </w:tc>
      </w:tr>
    </w:tbl>
    <w:p w:rsidR="007A653D" w:rsidRDefault="003C10FE" w:rsidP="003C10FE">
      <w:r>
        <w:t xml:space="preserve"> </w:t>
      </w: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Default="003C10FE" w:rsidP="003C10FE">
      <w:pPr>
        <w:rPr>
          <w:rFonts w:asciiTheme="minorHAnsi" w:hAnsiTheme="minorHAnsi"/>
          <w:b/>
        </w:rPr>
      </w:pPr>
    </w:p>
    <w:p w:rsidR="003C10FE" w:rsidRPr="003C10FE" w:rsidRDefault="003C10FE" w:rsidP="003C10FE">
      <w:pPr>
        <w:rPr>
          <w:rFonts w:asciiTheme="minorHAnsi" w:hAnsiTheme="minorHAnsi"/>
          <w:b/>
        </w:rPr>
      </w:pPr>
      <w:r w:rsidRPr="003C10FE">
        <w:rPr>
          <w:rFonts w:asciiTheme="minorHAnsi" w:hAnsiTheme="minorHAnsi"/>
          <w:b/>
        </w:rPr>
        <w:lastRenderedPageBreak/>
        <w:t>Peer Pressure Scenario Cards</w:t>
      </w:r>
    </w:p>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b/>
              </w:rPr>
            </w:pPr>
          </w:p>
          <w:p w:rsidR="003C10FE" w:rsidRPr="003C10FE" w:rsidRDefault="003C10FE" w:rsidP="002C66F2">
            <w:pPr>
              <w:rPr>
                <w:rFonts w:asciiTheme="minorHAnsi" w:hAnsiTheme="minorHAnsi"/>
                <w:b/>
              </w:rPr>
            </w:pPr>
            <w:r w:rsidRPr="003C10FE">
              <w:rPr>
                <w:rFonts w:asciiTheme="minorHAnsi" w:hAnsiTheme="minorHAnsi"/>
                <w:b/>
              </w:rPr>
              <w:t xml:space="preserve">Peer Pressure </w:t>
            </w:r>
            <w:r w:rsidRPr="003C10FE">
              <w:rPr>
                <w:rFonts w:asciiTheme="minorHAnsi" w:hAnsiTheme="minorHAnsi"/>
                <w:b/>
              </w:rPr>
              <w:tab/>
              <w:t>Card 1</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rPr>
              <w:t>Stephen has recently started secondary school.  He has made some new friends who he is keen to impress.  They offer him a cigarette and Stephen is tempted to try one.</w:t>
            </w:r>
          </w:p>
          <w:p w:rsidR="003C10FE" w:rsidRPr="003C10FE" w:rsidRDefault="003C10FE" w:rsidP="002C66F2">
            <w:pPr>
              <w:rPr>
                <w:rFonts w:asciiTheme="minorHAnsi" w:hAnsiTheme="minorHAnsi"/>
              </w:rPr>
            </w:pPr>
          </w:p>
        </w:tc>
      </w:tr>
    </w:tbl>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b/>
              </w:rPr>
            </w:pPr>
          </w:p>
          <w:p w:rsidR="003C10FE" w:rsidRPr="003C10FE" w:rsidRDefault="003C10FE" w:rsidP="002C66F2">
            <w:pPr>
              <w:rPr>
                <w:rFonts w:asciiTheme="minorHAnsi" w:hAnsiTheme="minorHAnsi"/>
                <w:b/>
              </w:rPr>
            </w:pPr>
            <w:r w:rsidRPr="003C10FE">
              <w:rPr>
                <w:rFonts w:asciiTheme="minorHAnsi" w:hAnsiTheme="minorHAnsi"/>
                <w:b/>
              </w:rPr>
              <w:t>Peer Pressure</w:t>
            </w:r>
            <w:r w:rsidRPr="003C10FE">
              <w:rPr>
                <w:rFonts w:asciiTheme="minorHAnsi" w:hAnsiTheme="minorHAnsi"/>
                <w:b/>
              </w:rPr>
              <w:tab/>
              <w:t>Card 2</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rPr>
              <w:t>Claire is at a school disco and realises that she is spending most of the evening alone because her friends are outside smoking.  Claire is tempted to join them for the company.</w:t>
            </w:r>
          </w:p>
          <w:p w:rsidR="003C10FE" w:rsidRPr="003C10FE" w:rsidRDefault="003C10FE" w:rsidP="002C66F2">
            <w:pPr>
              <w:rPr>
                <w:rFonts w:asciiTheme="minorHAnsi" w:hAnsiTheme="minorHAnsi"/>
              </w:rPr>
            </w:pPr>
          </w:p>
        </w:tc>
      </w:tr>
    </w:tbl>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b/>
              </w:rPr>
            </w:pPr>
          </w:p>
          <w:p w:rsidR="003C10FE" w:rsidRPr="003C10FE" w:rsidRDefault="003C10FE" w:rsidP="002C66F2">
            <w:pPr>
              <w:rPr>
                <w:rFonts w:asciiTheme="minorHAnsi" w:hAnsiTheme="minorHAnsi"/>
                <w:b/>
              </w:rPr>
            </w:pPr>
            <w:r w:rsidRPr="003C10FE">
              <w:rPr>
                <w:rFonts w:asciiTheme="minorHAnsi" w:hAnsiTheme="minorHAnsi"/>
                <w:b/>
              </w:rPr>
              <w:t>Peer Pressure</w:t>
            </w:r>
            <w:r w:rsidRPr="003C10FE">
              <w:rPr>
                <w:rFonts w:asciiTheme="minorHAnsi" w:hAnsiTheme="minorHAnsi"/>
                <w:b/>
              </w:rPr>
              <w:tab/>
              <w:t>Card 3</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rPr>
              <w:t>Andrew’s friends smoke frequently.  They never ask Andrew to smoke but do call him names to tease him for not smoking.  He wants to prove them wrong just once!</w:t>
            </w:r>
          </w:p>
          <w:p w:rsidR="003C10FE" w:rsidRPr="003C10FE" w:rsidRDefault="003C10FE" w:rsidP="002C66F2">
            <w:pPr>
              <w:rPr>
                <w:rFonts w:asciiTheme="minorHAnsi" w:hAnsiTheme="minorHAnsi"/>
              </w:rPr>
            </w:pPr>
          </w:p>
        </w:tc>
      </w:tr>
    </w:tbl>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Peer Pressure</w:t>
            </w:r>
            <w:r w:rsidRPr="003C10FE">
              <w:rPr>
                <w:rFonts w:asciiTheme="minorHAnsi" w:hAnsiTheme="minorHAnsi"/>
                <w:b/>
              </w:rPr>
              <w:tab/>
              <w:t>Card 4</w:t>
            </w:r>
          </w:p>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rPr>
            </w:pPr>
            <w:r w:rsidRPr="003C10FE">
              <w:rPr>
                <w:rFonts w:asciiTheme="minorHAnsi" w:hAnsiTheme="minorHAnsi"/>
              </w:rPr>
              <w:t>Shannon’s friends have asked her to get her sister to buy them cigarettes.  Shannon does not smoke and does not want to get her sister into trouble but she doesn’t want to let her friends down.</w:t>
            </w:r>
          </w:p>
          <w:p w:rsidR="003C10FE" w:rsidRPr="003C10FE" w:rsidRDefault="003C10FE" w:rsidP="002C66F2">
            <w:pPr>
              <w:rPr>
                <w:rFonts w:asciiTheme="minorHAnsi" w:hAnsiTheme="minorHAnsi"/>
              </w:rPr>
            </w:pPr>
          </w:p>
        </w:tc>
      </w:tr>
    </w:tbl>
    <w:p w:rsidR="003C10FE" w:rsidRPr="003C10FE" w:rsidRDefault="003C10FE" w:rsidP="003C10FE">
      <w:pPr>
        <w:rPr>
          <w:rFonts w:asciiTheme="minorHAnsi" w:hAnsiTheme="minorHAnsi"/>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8976"/>
      </w:tblGrid>
      <w:tr w:rsidR="003C10FE" w:rsidRPr="003C10FE" w:rsidTr="002C66F2">
        <w:tc>
          <w:tcPr>
            <w:tcW w:w="10420" w:type="dxa"/>
          </w:tcPr>
          <w:p w:rsidR="003C10FE" w:rsidRPr="003C10FE" w:rsidRDefault="003C10FE" w:rsidP="002C66F2">
            <w:pPr>
              <w:rPr>
                <w:rFonts w:asciiTheme="minorHAnsi" w:hAnsiTheme="minorHAnsi"/>
              </w:rPr>
            </w:pPr>
          </w:p>
          <w:p w:rsidR="003C10FE" w:rsidRPr="003C10FE" w:rsidRDefault="003C10FE" w:rsidP="002C66F2">
            <w:pPr>
              <w:rPr>
                <w:rFonts w:asciiTheme="minorHAnsi" w:hAnsiTheme="minorHAnsi"/>
                <w:b/>
              </w:rPr>
            </w:pPr>
            <w:r w:rsidRPr="003C10FE">
              <w:rPr>
                <w:rFonts w:asciiTheme="minorHAnsi" w:hAnsiTheme="minorHAnsi"/>
                <w:b/>
              </w:rPr>
              <w:t>Peer Pressure</w:t>
            </w:r>
            <w:r w:rsidRPr="003C10FE">
              <w:rPr>
                <w:rFonts w:asciiTheme="minorHAnsi" w:hAnsiTheme="minorHAnsi"/>
                <w:b/>
              </w:rPr>
              <w:tab/>
              <w:t>Card 5</w:t>
            </w:r>
          </w:p>
          <w:p w:rsidR="003C10FE" w:rsidRPr="003C10FE" w:rsidRDefault="003C10FE" w:rsidP="002C66F2">
            <w:pPr>
              <w:rPr>
                <w:rFonts w:asciiTheme="minorHAnsi" w:hAnsiTheme="minorHAnsi"/>
              </w:rPr>
            </w:pPr>
          </w:p>
          <w:p w:rsidR="003C10FE" w:rsidRDefault="003C10FE" w:rsidP="002C66F2">
            <w:pPr>
              <w:rPr>
                <w:rFonts w:asciiTheme="minorHAnsi" w:hAnsiTheme="minorHAnsi"/>
              </w:rPr>
            </w:pPr>
            <w:r w:rsidRPr="003C10FE">
              <w:rPr>
                <w:rFonts w:asciiTheme="minorHAnsi" w:hAnsiTheme="minorHAnsi"/>
              </w:rPr>
              <w:t>Melissa and her friends are in the house and find a packet of Melissa’s mum’s cigarettes.  Her friend suggests they try it just once.</w:t>
            </w:r>
          </w:p>
          <w:p w:rsidR="003C10FE" w:rsidRPr="003C10FE" w:rsidRDefault="003C10FE" w:rsidP="002C66F2">
            <w:pPr>
              <w:rPr>
                <w:rFonts w:asciiTheme="minorHAnsi" w:hAnsiTheme="minorHAnsi"/>
              </w:rPr>
            </w:pPr>
          </w:p>
        </w:tc>
      </w:tr>
    </w:tbl>
    <w:p w:rsidR="003C10FE" w:rsidRDefault="003C10FE" w:rsidP="003C10FE"/>
    <w:sectPr w:rsidR="003C10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86" w:rsidRDefault="00795486" w:rsidP="003C10FE">
      <w:r>
        <w:separator/>
      </w:r>
    </w:p>
  </w:endnote>
  <w:endnote w:type="continuationSeparator" w:id="0">
    <w:p w:rsidR="00795486" w:rsidRDefault="00795486" w:rsidP="003C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86" w:rsidRDefault="00795486" w:rsidP="003C10FE">
      <w:r>
        <w:separator/>
      </w:r>
    </w:p>
  </w:footnote>
  <w:footnote w:type="continuationSeparator" w:id="0">
    <w:p w:rsidR="00795486" w:rsidRDefault="00795486" w:rsidP="003C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FE" w:rsidRPr="0087102D" w:rsidRDefault="003C10FE" w:rsidP="003C10FE">
    <w:pPr>
      <w:rPr>
        <w:rFonts w:ascii="Calibri" w:hAnsi="Calibri"/>
        <w:b/>
        <w:sz w:val="28"/>
        <w:szCs w:val="28"/>
      </w:rPr>
    </w:pPr>
    <w:r w:rsidRPr="0087102D">
      <w:rPr>
        <w:rFonts w:ascii="Calibri" w:hAnsi="Calibri"/>
        <w:b/>
        <w:sz w:val="28"/>
        <w:szCs w:val="28"/>
      </w:rPr>
      <w:t>Smoke in Your Eyes:  A Teaching Resource Exploring Tobacco Issues</w:t>
    </w:r>
  </w:p>
  <w:p w:rsidR="003C10FE" w:rsidRDefault="003C1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AF3"/>
    <w:multiLevelType w:val="hybridMultilevel"/>
    <w:tmpl w:val="C5E0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60A39"/>
    <w:multiLevelType w:val="hybridMultilevel"/>
    <w:tmpl w:val="383E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B525F1"/>
    <w:multiLevelType w:val="hybridMultilevel"/>
    <w:tmpl w:val="8DB86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B13675"/>
    <w:multiLevelType w:val="hybridMultilevel"/>
    <w:tmpl w:val="7700D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02A87"/>
    <w:multiLevelType w:val="hybridMultilevel"/>
    <w:tmpl w:val="868E8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E"/>
    <w:rsid w:val="003C10FE"/>
    <w:rsid w:val="00795486"/>
    <w:rsid w:val="007A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BFBBD-29EE-4395-B9FE-38FC2060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FE"/>
    <w:pPr>
      <w:tabs>
        <w:tab w:val="center" w:pos="4513"/>
        <w:tab w:val="right" w:pos="9026"/>
      </w:tabs>
    </w:pPr>
  </w:style>
  <w:style w:type="character" w:customStyle="1" w:styleId="HeaderChar">
    <w:name w:val="Header Char"/>
    <w:basedOn w:val="DefaultParagraphFont"/>
    <w:link w:val="Header"/>
    <w:uiPriority w:val="99"/>
    <w:rsid w:val="003C10F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10FE"/>
    <w:pPr>
      <w:tabs>
        <w:tab w:val="center" w:pos="4513"/>
        <w:tab w:val="right" w:pos="9026"/>
      </w:tabs>
    </w:pPr>
  </w:style>
  <w:style w:type="character" w:customStyle="1" w:styleId="FooterChar">
    <w:name w:val="Footer Char"/>
    <w:basedOn w:val="DefaultParagraphFont"/>
    <w:link w:val="Footer"/>
    <w:uiPriority w:val="99"/>
    <w:rsid w:val="003C10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McKechnie</dc:creator>
  <cp:keywords/>
  <dc:description/>
  <cp:lastModifiedBy>Lauren McKechnie</cp:lastModifiedBy>
  <cp:revision>1</cp:revision>
  <dcterms:created xsi:type="dcterms:W3CDTF">2017-03-17T09:48:00Z</dcterms:created>
  <dcterms:modified xsi:type="dcterms:W3CDTF">2017-03-17T09:55:00Z</dcterms:modified>
</cp:coreProperties>
</file>